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B1CE0" w14:textId="3690F321" w:rsidR="007048A1" w:rsidRDefault="007048A1" w:rsidP="007048A1">
      <w:pPr>
        <w:jc w:val="center"/>
        <w:rPr>
          <w:noProof/>
        </w:rPr>
      </w:pPr>
      <w:bookmarkStart w:id="0" w:name="_Hlk110086785"/>
      <w:bookmarkEnd w:id="0"/>
      <w:r w:rsidRPr="00F124A8">
        <w:rPr>
          <w:noProof/>
        </w:rPr>
        <w:drawing>
          <wp:inline distT="0" distB="0" distL="0" distR="0" wp14:anchorId="71CC057D" wp14:editId="3AFB77B5">
            <wp:extent cx="2273935" cy="1348590"/>
            <wp:effectExtent l="0" t="0" r="0" b="444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3935" cy="1348590"/>
                    </a:xfrm>
                    <a:prstGeom prst="rect">
                      <a:avLst/>
                    </a:prstGeom>
                    <a:noFill/>
                    <a:ln>
                      <a:noFill/>
                    </a:ln>
                  </pic:spPr>
                </pic:pic>
              </a:graphicData>
            </a:graphic>
          </wp:inline>
        </w:drawing>
      </w:r>
    </w:p>
    <w:p w14:paraId="0AFD8C48" w14:textId="77777777" w:rsidR="007048A1" w:rsidRDefault="007048A1" w:rsidP="007048A1">
      <w:pPr>
        <w:rPr>
          <w:noProof/>
        </w:rPr>
      </w:pPr>
    </w:p>
    <w:p w14:paraId="77E02537" w14:textId="31B62585" w:rsidR="007048A1" w:rsidRPr="007048A1" w:rsidRDefault="007048A1" w:rsidP="007048A1">
      <w:pPr>
        <w:jc w:val="center"/>
        <w:rPr>
          <w:rFonts w:ascii="Arial" w:hAnsi="Arial" w:cs="Arial"/>
          <w:b/>
          <w:bCs/>
          <w:color w:val="000000"/>
          <w:sz w:val="36"/>
          <w:szCs w:val="36"/>
          <w:u w:val="single"/>
        </w:rPr>
      </w:pPr>
      <w:r w:rsidRPr="007048A1">
        <w:rPr>
          <w:rFonts w:ascii="Arial" w:hAnsi="Arial" w:cs="Arial"/>
          <w:b/>
          <w:bCs/>
          <w:noProof/>
          <w:sz w:val="36"/>
          <w:szCs w:val="36"/>
        </w:rPr>
        <w:t xml:space="preserve">HEALTH AND </w:t>
      </w:r>
      <w:r w:rsidR="00913C9E">
        <w:rPr>
          <w:rFonts w:ascii="Arial" w:hAnsi="Arial" w:cs="Arial"/>
          <w:b/>
          <w:bCs/>
          <w:noProof/>
          <w:sz w:val="36"/>
          <w:szCs w:val="36"/>
        </w:rPr>
        <w:t xml:space="preserve">SAFETY </w:t>
      </w:r>
      <w:r w:rsidRPr="007048A1">
        <w:rPr>
          <w:rFonts w:ascii="Arial" w:hAnsi="Arial" w:cs="Arial"/>
          <w:b/>
          <w:bCs/>
          <w:noProof/>
          <w:sz w:val="36"/>
          <w:szCs w:val="36"/>
        </w:rPr>
        <w:t>POLICY STATEMENT</w:t>
      </w:r>
    </w:p>
    <w:p w14:paraId="571BE04C" w14:textId="63789D39" w:rsidR="007048A1" w:rsidRDefault="007048A1" w:rsidP="007048A1">
      <w:pPr>
        <w:rPr>
          <w:rFonts w:ascii="Arial" w:hAnsi="Arial" w:cs="Arial"/>
          <w:b/>
          <w:bCs/>
          <w:color w:val="000000"/>
          <w:u w:val="single"/>
        </w:rPr>
      </w:pPr>
    </w:p>
    <w:p w14:paraId="253476D7" w14:textId="77777777" w:rsidR="007048A1" w:rsidRDefault="007048A1" w:rsidP="007048A1">
      <w:pPr>
        <w:rPr>
          <w:rFonts w:ascii="Arial" w:hAnsi="Arial" w:cs="Arial"/>
          <w:b/>
          <w:bCs/>
          <w:color w:val="000000"/>
          <w:u w:val="single"/>
        </w:rPr>
      </w:pPr>
    </w:p>
    <w:p w14:paraId="6D009DB9" w14:textId="7906FD1A" w:rsidR="007048A1" w:rsidRDefault="007048A1" w:rsidP="007048A1">
      <w:pPr>
        <w:spacing w:line="276" w:lineRule="auto"/>
        <w:jc w:val="both"/>
        <w:rPr>
          <w:rFonts w:ascii="Arial" w:hAnsi="Arial" w:cs="Arial"/>
          <w:sz w:val="28"/>
          <w:szCs w:val="28"/>
        </w:rPr>
      </w:pPr>
      <w:r w:rsidRPr="007048A1">
        <w:rPr>
          <w:rFonts w:ascii="Arial" w:hAnsi="Arial" w:cs="Arial"/>
          <w:sz w:val="28"/>
          <w:szCs w:val="28"/>
        </w:rPr>
        <w:t xml:space="preserve">Debenham Village Hall and Playing Field Trust (“Trust”) is committed to ensuring the health, </w:t>
      </w:r>
      <w:proofErr w:type="gramStart"/>
      <w:r w:rsidRPr="007048A1">
        <w:rPr>
          <w:rFonts w:ascii="Arial" w:hAnsi="Arial" w:cs="Arial"/>
          <w:sz w:val="28"/>
          <w:szCs w:val="28"/>
        </w:rPr>
        <w:t>safety</w:t>
      </w:r>
      <w:proofErr w:type="gramEnd"/>
      <w:r w:rsidRPr="007048A1">
        <w:rPr>
          <w:rFonts w:ascii="Arial" w:hAnsi="Arial" w:cs="Arial"/>
          <w:sz w:val="28"/>
          <w:szCs w:val="28"/>
        </w:rPr>
        <w:t xml:space="preserve"> and welfare </w:t>
      </w:r>
      <w:r w:rsidR="00D133D3">
        <w:rPr>
          <w:rFonts w:ascii="Arial" w:hAnsi="Arial" w:cs="Arial"/>
          <w:sz w:val="28"/>
          <w:szCs w:val="28"/>
        </w:rPr>
        <w:t xml:space="preserve">of all </w:t>
      </w:r>
      <w:r w:rsidR="00BF1A20">
        <w:rPr>
          <w:rFonts w:ascii="Arial" w:hAnsi="Arial" w:cs="Arial"/>
          <w:sz w:val="28"/>
          <w:szCs w:val="28"/>
        </w:rPr>
        <w:t xml:space="preserve">members of the community who visit Debenham Sports &amp; Leisure. </w:t>
      </w:r>
      <w:r w:rsidR="000C443E">
        <w:rPr>
          <w:rFonts w:ascii="Arial" w:hAnsi="Arial" w:cs="Arial"/>
          <w:sz w:val="28"/>
          <w:szCs w:val="28"/>
        </w:rPr>
        <w:t xml:space="preserve">The Trust </w:t>
      </w:r>
      <w:r w:rsidRPr="007048A1">
        <w:rPr>
          <w:rFonts w:ascii="Arial" w:hAnsi="Arial" w:cs="Arial"/>
          <w:sz w:val="28"/>
          <w:szCs w:val="28"/>
        </w:rPr>
        <w:t>recognise</w:t>
      </w:r>
      <w:r w:rsidR="000C443E">
        <w:rPr>
          <w:rFonts w:ascii="Arial" w:hAnsi="Arial" w:cs="Arial"/>
          <w:sz w:val="28"/>
          <w:szCs w:val="28"/>
        </w:rPr>
        <w:t>s</w:t>
      </w:r>
      <w:r w:rsidRPr="007048A1">
        <w:rPr>
          <w:rFonts w:ascii="Arial" w:hAnsi="Arial" w:cs="Arial"/>
          <w:sz w:val="28"/>
          <w:szCs w:val="28"/>
        </w:rPr>
        <w:t xml:space="preserve"> that the effective management of health and safety is an integral part of </w:t>
      </w:r>
      <w:r w:rsidR="000C443E">
        <w:rPr>
          <w:rFonts w:ascii="Arial" w:hAnsi="Arial" w:cs="Arial"/>
          <w:sz w:val="28"/>
          <w:szCs w:val="28"/>
        </w:rPr>
        <w:t>its</w:t>
      </w:r>
      <w:r w:rsidRPr="007048A1">
        <w:rPr>
          <w:rFonts w:ascii="Arial" w:hAnsi="Arial" w:cs="Arial"/>
          <w:sz w:val="28"/>
          <w:szCs w:val="28"/>
        </w:rPr>
        <w:t xml:space="preserve"> overall business performance. </w:t>
      </w:r>
    </w:p>
    <w:p w14:paraId="1855328C" w14:textId="77777777" w:rsidR="00B41A1D" w:rsidRDefault="00B41A1D" w:rsidP="007048A1">
      <w:pPr>
        <w:spacing w:line="276" w:lineRule="auto"/>
        <w:jc w:val="both"/>
        <w:rPr>
          <w:rFonts w:ascii="Arial" w:hAnsi="Arial" w:cs="Arial"/>
          <w:sz w:val="28"/>
          <w:szCs w:val="28"/>
        </w:rPr>
      </w:pPr>
    </w:p>
    <w:p w14:paraId="47737BD6" w14:textId="232DC86F" w:rsidR="00B41A1D" w:rsidRPr="00A46DDB" w:rsidRDefault="00B41A1D" w:rsidP="007048A1">
      <w:pPr>
        <w:spacing w:line="276" w:lineRule="auto"/>
        <w:jc w:val="both"/>
        <w:rPr>
          <w:rFonts w:ascii="Arial" w:hAnsi="Arial" w:cs="Arial"/>
          <w:sz w:val="28"/>
          <w:szCs w:val="28"/>
        </w:rPr>
      </w:pPr>
      <w:r w:rsidRPr="00A46DDB">
        <w:rPr>
          <w:rFonts w:ascii="Arial" w:hAnsi="Arial" w:cs="Arial"/>
          <w:sz w:val="28"/>
          <w:szCs w:val="28"/>
        </w:rPr>
        <w:t xml:space="preserve">The Trust believes that ensuring the health and safety of staff, </w:t>
      </w:r>
      <w:r w:rsidR="00E74DEA">
        <w:rPr>
          <w:rFonts w:ascii="Arial" w:hAnsi="Arial" w:cs="Arial"/>
          <w:sz w:val="28"/>
          <w:szCs w:val="28"/>
        </w:rPr>
        <w:t>users</w:t>
      </w:r>
      <w:r w:rsidRPr="00A46DDB">
        <w:rPr>
          <w:rFonts w:ascii="Arial" w:hAnsi="Arial" w:cs="Arial"/>
          <w:sz w:val="28"/>
          <w:szCs w:val="28"/>
        </w:rPr>
        <w:t xml:space="preserve"> and visitors is essential to </w:t>
      </w:r>
      <w:r w:rsidR="009F6746" w:rsidRPr="00A46DDB">
        <w:rPr>
          <w:rFonts w:ascii="Arial" w:hAnsi="Arial" w:cs="Arial"/>
          <w:sz w:val="28"/>
          <w:szCs w:val="28"/>
        </w:rPr>
        <w:t xml:space="preserve">its </w:t>
      </w:r>
      <w:r w:rsidRPr="00A46DDB">
        <w:rPr>
          <w:rFonts w:ascii="Arial" w:hAnsi="Arial" w:cs="Arial"/>
          <w:sz w:val="28"/>
          <w:szCs w:val="28"/>
        </w:rPr>
        <w:t>success</w:t>
      </w:r>
      <w:r w:rsidR="009F6746" w:rsidRPr="00A46DDB">
        <w:rPr>
          <w:rFonts w:ascii="Arial" w:hAnsi="Arial" w:cs="Arial"/>
          <w:sz w:val="28"/>
          <w:szCs w:val="28"/>
        </w:rPr>
        <w:t>.</w:t>
      </w:r>
      <w:r w:rsidRPr="00A46DDB">
        <w:rPr>
          <w:rFonts w:ascii="Arial" w:hAnsi="Arial" w:cs="Arial"/>
          <w:sz w:val="28"/>
          <w:szCs w:val="28"/>
        </w:rPr>
        <w:t xml:space="preserve"> The </w:t>
      </w:r>
      <w:r w:rsidR="009F6746" w:rsidRPr="00A46DDB">
        <w:rPr>
          <w:rFonts w:ascii="Arial" w:hAnsi="Arial" w:cs="Arial"/>
          <w:sz w:val="28"/>
          <w:szCs w:val="28"/>
        </w:rPr>
        <w:t xml:space="preserve">Trust </w:t>
      </w:r>
      <w:r w:rsidRPr="00A46DDB">
        <w:rPr>
          <w:rFonts w:ascii="Arial" w:hAnsi="Arial" w:cs="Arial"/>
          <w:sz w:val="28"/>
          <w:szCs w:val="28"/>
        </w:rPr>
        <w:t>will take effective steps as far as is reasonably practical to discharge its responsibility to promote a culture where health and safety issues are discussed in an open and positive way to achieve improved standards and safe methods of work.</w:t>
      </w:r>
    </w:p>
    <w:p w14:paraId="73E513EC" w14:textId="77777777" w:rsidR="007048A1" w:rsidRPr="007048A1" w:rsidRDefault="007048A1" w:rsidP="007048A1">
      <w:pPr>
        <w:spacing w:line="276" w:lineRule="auto"/>
        <w:jc w:val="both"/>
        <w:rPr>
          <w:rFonts w:ascii="Arial" w:hAnsi="Arial" w:cs="Arial"/>
          <w:sz w:val="28"/>
          <w:szCs w:val="28"/>
        </w:rPr>
      </w:pPr>
    </w:p>
    <w:p w14:paraId="363A4264" w14:textId="77777777" w:rsidR="007048A1" w:rsidRPr="007048A1" w:rsidRDefault="007048A1" w:rsidP="007048A1">
      <w:pPr>
        <w:spacing w:line="276" w:lineRule="auto"/>
        <w:jc w:val="both"/>
        <w:rPr>
          <w:rFonts w:ascii="Arial" w:hAnsi="Arial" w:cs="Arial"/>
          <w:sz w:val="28"/>
          <w:szCs w:val="28"/>
        </w:rPr>
      </w:pPr>
      <w:r w:rsidRPr="007048A1">
        <w:rPr>
          <w:rFonts w:ascii="Arial" w:hAnsi="Arial" w:cs="Arial"/>
          <w:sz w:val="28"/>
          <w:szCs w:val="28"/>
        </w:rPr>
        <w:t>The Trust will therefore:</w:t>
      </w:r>
    </w:p>
    <w:p w14:paraId="7411C154" w14:textId="77777777" w:rsidR="007048A1" w:rsidRPr="007048A1" w:rsidRDefault="007048A1" w:rsidP="007048A1">
      <w:pPr>
        <w:spacing w:line="276" w:lineRule="auto"/>
        <w:jc w:val="both"/>
        <w:rPr>
          <w:rFonts w:ascii="Arial" w:hAnsi="Arial" w:cs="Arial"/>
          <w:sz w:val="28"/>
          <w:szCs w:val="28"/>
        </w:rPr>
      </w:pPr>
    </w:p>
    <w:p w14:paraId="6832ACE6" w14:textId="77777777" w:rsidR="007048A1" w:rsidRPr="007048A1" w:rsidRDefault="007048A1" w:rsidP="007048A1">
      <w:pPr>
        <w:numPr>
          <w:ilvl w:val="0"/>
          <w:numId w:val="1"/>
        </w:numPr>
        <w:spacing w:line="276" w:lineRule="auto"/>
        <w:jc w:val="both"/>
        <w:rPr>
          <w:rFonts w:ascii="Arial" w:hAnsi="Arial" w:cs="Arial"/>
          <w:sz w:val="28"/>
          <w:szCs w:val="28"/>
        </w:rPr>
      </w:pPr>
      <w:r w:rsidRPr="007048A1">
        <w:rPr>
          <w:rFonts w:ascii="Arial" w:hAnsi="Arial" w:cs="Arial"/>
          <w:sz w:val="28"/>
          <w:szCs w:val="28"/>
        </w:rPr>
        <w:t>Provide and maintain systems of work, equipment, and working conditions which are safe and without risk to health.</w:t>
      </w:r>
    </w:p>
    <w:p w14:paraId="7B1FD748" w14:textId="77777777" w:rsidR="007048A1" w:rsidRPr="007048A1" w:rsidRDefault="007048A1" w:rsidP="007048A1">
      <w:pPr>
        <w:numPr>
          <w:ilvl w:val="0"/>
          <w:numId w:val="1"/>
        </w:numPr>
        <w:spacing w:line="276" w:lineRule="auto"/>
        <w:jc w:val="both"/>
        <w:rPr>
          <w:rFonts w:ascii="Arial" w:hAnsi="Arial" w:cs="Arial"/>
          <w:sz w:val="28"/>
          <w:szCs w:val="28"/>
        </w:rPr>
      </w:pPr>
      <w:r w:rsidRPr="007048A1">
        <w:rPr>
          <w:rFonts w:ascii="Arial" w:hAnsi="Arial" w:cs="Arial"/>
          <w:sz w:val="28"/>
          <w:szCs w:val="28"/>
        </w:rPr>
        <w:t>Implement safe practices and procedures in connection with the handling and use of hazardous substances.</w:t>
      </w:r>
    </w:p>
    <w:p w14:paraId="0F92DC4C" w14:textId="77777777" w:rsidR="007048A1" w:rsidRPr="007048A1" w:rsidRDefault="007048A1" w:rsidP="007048A1">
      <w:pPr>
        <w:numPr>
          <w:ilvl w:val="0"/>
          <w:numId w:val="1"/>
        </w:numPr>
        <w:spacing w:line="276" w:lineRule="auto"/>
        <w:jc w:val="both"/>
        <w:rPr>
          <w:rFonts w:ascii="Arial" w:hAnsi="Arial" w:cs="Arial"/>
          <w:sz w:val="28"/>
          <w:szCs w:val="28"/>
        </w:rPr>
      </w:pPr>
      <w:r w:rsidRPr="007048A1">
        <w:rPr>
          <w:rFonts w:ascii="Arial" w:hAnsi="Arial" w:cs="Arial"/>
          <w:sz w:val="28"/>
          <w:szCs w:val="28"/>
        </w:rPr>
        <w:t xml:space="preserve">Ensure that all employees are competent to carry out their duties and provide appropriate information, instruction, </w:t>
      </w:r>
      <w:proofErr w:type="gramStart"/>
      <w:r w:rsidRPr="007048A1">
        <w:rPr>
          <w:rFonts w:ascii="Arial" w:hAnsi="Arial" w:cs="Arial"/>
          <w:sz w:val="28"/>
          <w:szCs w:val="28"/>
        </w:rPr>
        <w:t>training</w:t>
      </w:r>
      <w:proofErr w:type="gramEnd"/>
      <w:r w:rsidRPr="007048A1">
        <w:rPr>
          <w:rFonts w:ascii="Arial" w:hAnsi="Arial" w:cs="Arial"/>
          <w:sz w:val="28"/>
          <w:szCs w:val="28"/>
        </w:rPr>
        <w:t xml:space="preserve"> and supervision for new and existing employees to enable them to cope with the particular health and safety aspects and/or responsibilities associated with their job and place of work.</w:t>
      </w:r>
    </w:p>
    <w:p w14:paraId="1019FBE5" w14:textId="77777777" w:rsidR="007048A1" w:rsidRPr="007048A1" w:rsidRDefault="007048A1" w:rsidP="007048A1">
      <w:pPr>
        <w:numPr>
          <w:ilvl w:val="0"/>
          <w:numId w:val="1"/>
        </w:numPr>
        <w:spacing w:line="276" w:lineRule="auto"/>
        <w:jc w:val="both"/>
        <w:rPr>
          <w:rFonts w:ascii="Arial" w:hAnsi="Arial" w:cs="Arial"/>
          <w:sz w:val="28"/>
          <w:szCs w:val="28"/>
        </w:rPr>
      </w:pPr>
      <w:r w:rsidRPr="007048A1">
        <w:rPr>
          <w:rFonts w:ascii="Arial" w:hAnsi="Arial" w:cs="Arial"/>
          <w:sz w:val="28"/>
          <w:szCs w:val="28"/>
        </w:rPr>
        <w:t xml:space="preserve">Provide adequate facilities and arrangements for </w:t>
      </w:r>
      <w:proofErr w:type="gramStart"/>
      <w:r w:rsidRPr="007048A1">
        <w:rPr>
          <w:rFonts w:ascii="Arial" w:hAnsi="Arial" w:cs="Arial"/>
          <w:sz w:val="28"/>
          <w:szCs w:val="28"/>
        </w:rPr>
        <w:t>employees</w:t>
      </w:r>
      <w:proofErr w:type="gramEnd"/>
      <w:r w:rsidRPr="007048A1">
        <w:rPr>
          <w:rFonts w:ascii="Arial" w:hAnsi="Arial" w:cs="Arial"/>
          <w:sz w:val="28"/>
          <w:szCs w:val="28"/>
        </w:rPr>
        <w:t xml:space="preserve"> welfare at work.</w:t>
      </w:r>
    </w:p>
    <w:p w14:paraId="4FE14114" w14:textId="7290FC00" w:rsidR="007048A1" w:rsidRPr="007048A1" w:rsidRDefault="007048A1" w:rsidP="007048A1">
      <w:pPr>
        <w:numPr>
          <w:ilvl w:val="0"/>
          <w:numId w:val="1"/>
        </w:numPr>
        <w:spacing w:line="276" w:lineRule="auto"/>
        <w:jc w:val="both"/>
        <w:rPr>
          <w:rFonts w:ascii="Arial" w:hAnsi="Arial" w:cs="Arial"/>
          <w:sz w:val="28"/>
          <w:szCs w:val="28"/>
        </w:rPr>
      </w:pPr>
      <w:r w:rsidRPr="007048A1">
        <w:rPr>
          <w:rFonts w:ascii="Arial" w:hAnsi="Arial" w:cs="Arial"/>
          <w:sz w:val="28"/>
          <w:szCs w:val="28"/>
        </w:rPr>
        <w:t>Provide and maintain adequate facilities and arrangements to enable all empl</w:t>
      </w:r>
      <w:r w:rsidR="00987BB4">
        <w:rPr>
          <w:rFonts w:ascii="Arial" w:hAnsi="Arial" w:cs="Arial"/>
          <w:sz w:val="28"/>
          <w:szCs w:val="28"/>
        </w:rPr>
        <w:t xml:space="preserve">oyees, </w:t>
      </w:r>
      <w:proofErr w:type="gramStart"/>
      <w:r w:rsidR="00987BB4">
        <w:rPr>
          <w:rFonts w:ascii="Arial" w:hAnsi="Arial" w:cs="Arial"/>
          <w:sz w:val="28"/>
          <w:szCs w:val="28"/>
        </w:rPr>
        <w:t>users</w:t>
      </w:r>
      <w:proofErr w:type="gramEnd"/>
      <w:r w:rsidR="00987BB4">
        <w:rPr>
          <w:rFonts w:ascii="Arial" w:hAnsi="Arial" w:cs="Arial"/>
          <w:sz w:val="28"/>
          <w:szCs w:val="28"/>
        </w:rPr>
        <w:t xml:space="preserve"> and visitors </w:t>
      </w:r>
      <w:r w:rsidRPr="007048A1">
        <w:rPr>
          <w:rFonts w:ascii="Arial" w:hAnsi="Arial" w:cs="Arial"/>
          <w:sz w:val="28"/>
          <w:szCs w:val="28"/>
        </w:rPr>
        <w:t>to raise issues of health and safety.</w:t>
      </w:r>
    </w:p>
    <w:p w14:paraId="0F8A81A6" w14:textId="2B210447" w:rsidR="007048A1" w:rsidRDefault="007048A1" w:rsidP="007048A1">
      <w:pPr>
        <w:numPr>
          <w:ilvl w:val="0"/>
          <w:numId w:val="1"/>
        </w:numPr>
        <w:spacing w:line="276" w:lineRule="auto"/>
        <w:jc w:val="both"/>
        <w:rPr>
          <w:rFonts w:ascii="Arial" w:hAnsi="Arial" w:cs="Arial"/>
          <w:sz w:val="28"/>
          <w:szCs w:val="28"/>
        </w:rPr>
      </w:pPr>
      <w:r w:rsidRPr="007048A1">
        <w:rPr>
          <w:rFonts w:ascii="Arial" w:hAnsi="Arial" w:cs="Arial"/>
          <w:sz w:val="28"/>
          <w:szCs w:val="28"/>
        </w:rPr>
        <w:t>Make regular safety inspections and set safety standards.</w:t>
      </w:r>
    </w:p>
    <w:p w14:paraId="4F9C6790" w14:textId="77777777" w:rsidR="007048A1" w:rsidRPr="007048A1" w:rsidRDefault="007048A1" w:rsidP="007048A1">
      <w:pPr>
        <w:rPr>
          <w:rFonts w:ascii="Arial" w:hAnsi="Arial" w:cs="Arial"/>
          <w:sz w:val="28"/>
          <w:szCs w:val="28"/>
        </w:rPr>
      </w:pPr>
    </w:p>
    <w:p w14:paraId="3E3DEA3C" w14:textId="77777777" w:rsidR="007048A1" w:rsidRPr="007048A1" w:rsidRDefault="007048A1" w:rsidP="007048A1">
      <w:pPr>
        <w:jc w:val="both"/>
        <w:rPr>
          <w:rFonts w:ascii="Arial" w:hAnsi="Arial" w:cs="Arial"/>
          <w:sz w:val="28"/>
          <w:szCs w:val="28"/>
        </w:rPr>
      </w:pPr>
      <w:r w:rsidRPr="007048A1">
        <w:rPr>
          <w:rFonts w:ascii="Arial" w:hAnsi="Arial" w:cs="Arial"/>
          <w:sz w:val="28"/>
          <w:szCs w:val="28"/>
        </w:rPr>
        <w:t>The Trust will ensure that adequate time and finances are committed in pursuance of these aims and, wherever required, Competent Persons will be provided, including the use of experts as necessary.</w:t>
      </w:r>
    </w:p>
    <w:p w14:paraId="1E255F98" w14:textId="77777777" w:rsidR="007048A1" w:rsidRPr="007048A1" w:rsidRDefault="007048A1" w:rsidP="007048A1">
      <w:pPr>
        <w:jc w:val="both"/>
        <w:rPr>
          <w:rFonts w:ascii="Arial" w:hAnsi="Arial" w:cs="Arial"/>
          <w:sz w:val="28"/>
          <w:szCs w:val="28"/>
        </w:rPr>
      </w:pPr>
    </w:p>
    <w:sectPr w:rsidR="007048A1" w:rsidRPr="007048A1" w:rsidSect="007048A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2473"/>
    <w:multiLevelType w:val="hybridMultilevel"/>
    <w:tmpl w:val="1BA4C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AD5755"/>
    <w:multiLevelType w:val="hybridMultilevel"/>
    <w:tmpl w:val="1ED2D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1258877">
    <w:abstractNumId w:val="1"/>
  </w:num>
  <w:num w:numId="2" w16cid:durableId="967012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8A1"/>
    <w:rsid w:val="000C443E"/>
    <w:rsid w:val="004C4E83"/>
    <w:rsid w:val="00513A27"/>
    <w:rsid w:val="007048A1"/>
    <w:rsid w:val="00913C9E"/>
    <w:rsid w:val="00987BB4"/>
    <w:rsid w:val="009F6746"/>
    <w:rsid w:val="00A46DDB"/>
    <w:rsid w:val="00B41A1D"/>
    <w:rsid w:val="00BF1A20"/>
    <w:rsid w:val="00D133D3"/>
    <w:rsid w:val="00E74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6D773"/>
  <w15:chartTrackingRefBased/>
  <w15:docId w15:val="{467595C3-26F1-467F-B41E-7B0736637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8A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1488</Characters>
  <Application>Microsoft Office Word</Application>
  <DocSecurity>0</DocSecurity>
  <Lines>12</Lines>
  <Paragraphs>3</Paragraphs>
  <ScaleCrop>false</ScaleCrop>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driver</dc:creator>
  <cp:keywords/>
  <dc:description/>
  <cp:lastModifiedBy>Deborah Sage</cp:lastModifiedBy>
  <cp:revision>2</cp:revision>
  <dcterms:created xsi:type="dcterms:W3CDTF">2022-11-30T11:33:00Z</dcterms:created>
  <dcterms:modified xsi:type="dcterms:W3CDTF">2022-11-30T11:33:00Z</dcterms:modified>
</cp:coreProperties>
</file>